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59" w:rsidRPr="00A03B30" w:rsidRDefault="00805738" w:rsidP="00D124BE">
      <w:pPr>
        <w:jc w:val="center"/>
        <w:rPr>
          <w:rFonts w:ascii="Times New Roman" w:hAnsi="Times New Roman" w:cs="Times New Roman"/>
          <w:b/>
          <w:sz w:val="24"/>
          <w:szCs w:val="24"/>
        </w:rPr>
      </w:pPr>
      <w:r>
        <w:t xml:space="preserve"> </w:t>
      </w:r>
      <w:r w:rsidR="009C69FF">
        <w:t>«</w:t>
      </w:r>
      <w:proofErr w:type="spellStart"/>
      <w:r w:rsidRPr="00805738">
        <w:rPr>
          <w:rFonts w:ascii="Times New Roman" w:hAnsi="Times New Roman" w:cs="Times New Roman"/>
          <w:b/>
          <w:sz w:val="24"/>
          <w:szCs w:val="24"/>
        </w:rPr>
        <w:t>Әлеуметтік</w:t>
      </w:r>
      <w:proofErr w:type="spellEnd"/>
      <w:r w:rsidRPr="00805738">
        <w:rPr>
          <w:rFonts w:ascii="Times New Roman" w:hAnsi="Times New Roman" w:cs="Times New Roman"/>
          <w:b/>
          <w:sz w:val="24"/>
          <w:szCs w:val="24"/>
        </w:rPr>
        <w:t xml:space="preserve"> </w:t>
      </w:r>
      <w:proofErr w:type="spellStart"/>
      <w:r w:rsidRPr="00805738">
        <w:rPr>
          <w:rFonts w:ascii="Times New Roman" w:hAnsi="Times New Roman" w:cs="Times New Roman"/>
          <w:b/>
          <w:sz w:val="24"/>
          <w:szCs w:val="24"/>
        </w:rPr>
        <w:t>маңызды</w:t>
      </w:r>
      <w:proofErr w:type="spellEnd"/>
      <w:r w:rsidRPr="00805738">
        <w:rPr>
          <w:rFonts w:ascii="Times New Roman" w:hAnsi="Times New Roman" w:cs="Times New Roman"/>
          <w:b/>
          <w:sz w:val="24"/>
          <w:szCs w:val="24"/>
        </w:rPr>
        <w:t xml:space="preserve"> </w:t>
      </w:r>
      <w:proofErr w:type="spellStart"/>
      <w:r w:rsidRPr="00805738">
        <w:rPr>
          <w:rFonts w:ascii="Times New Roman" w:hAnsi="Times New Roman" w:cs="Times New Roman"/>
          <w:b/>
          <w:sz w:val="24"/>
          <w:szCs w:val="24"/>
        </w:rPr>
        <w:t>аурулармен</w:t>
      </w:r>
      <w:proofErr w:type="spellEnd"/>
      <w:r w:rsidRPr="00805738">
        <w:rPr>
          <w:rFonts w:ascii="Times New Roman" w:hAnsi="Times New Roman" w:cs="Times New Roman"/>
          <w:b/>
          <w:sz w:val="24"/>
          <w:szCs w:val="24"/>
        </w:rPr>
        <w:t xml:space="preserve"> </w:t>
      </w:r>
      <w:proofErr w:type="spellStart"/>
      <w:r w:rsidRPr="00805738">
        <w:rPr>
          <w:rFonts w:ascii="Times New Roman" w:hAnsi="Times New Roman" w:cs="Times New Roman"/>
          <w:b/>
          <w:sz w:val="24"/>
          <w:szCs w:val="24"/>
        </w:rPr>
        <w:t>айналысатын</w:t>
      </w:r>
      <w:proofErr w:type="spellEnd"/>
      <w:r w:rsidRPr="00805738">
        <w:rPr>
          <w:rFonts w:ascii="Times New Roman" w:hAnsi="Times New Roman" w:cs="Times New Roman"/>
          <w:b/>
          <w:sz w:val="24"/>
          <w:szCs w:val="24"/>
        </w:rPr>
        <w:t xml:space="preserve"> </w:t>
      </w:r>
      <w:proofErr w:type="spellStart"/>
      <w:r w:rsidRPr="00805738">
        <w:rPr>
          <w:rFonts w:ascii="Times New Roman" w:hAnsi="Times New Roman" w:cs="Times New Roman"/>
          <w:b/>
          <w:sz w:val="24"/>
          <w:szCs w:val="24"/>
        </w:rPr>
        <w:t>ұйымдарды</w:t>
      </w:r>
      <w:proofErr w:type="spellEnd"/>
      <w:r w:rsidRPr="00805738">
        <w:rPr>
          <w:rFonts w:ascii="Times New Roman" w:hAnsi="Times New Roman" w:cs="Times New Roman"/>
          <w:b/>
          <w:sz w:val="24"/>
          <w:szCs w:val="24"/>
        </w:rPr>
        <w:t xml:space="preserve"> HR-</w:t>
      </w:r>
      <w:proofErr w:type="spellStart"/>
      <w:r w:rsidRPr="00805738">
        <w:rPr>
          <w:rFonts w:ascii="Times New Roman" w:hAnsi="Times New Roman" w:cs="Times New Roman"/>
          <w:b/>
          <w:sz w:val="24"/>
          <w:szCs w:val="24"/>
        </w:rPr>
        <w:t>сүйемелдеу</w:t>
      </w:r>
      <w:proofErr w:type="spellEnd"/>
      <w:r w:rsidR="00A02771" w:rsidRPr="00A02771">
        <w:rPr>
          <w:rFonts w:ascii="Times New Roman" w:hAnsi="Times New Roman" w:cs="Times New Roman"/>
          <w:b/>
          <w:sz w:val="24"/>
          <w:szCs w:val="24"/>
        </w:rPr>
        <w:t>»</w:t>
      </w:r>
      <w:r>
        <w:rPr>
          <w:rFonts w:ascii="Times New Roman" w:hAnsi="Times New Roman" w:cs="Times New Roman"/>
          <w:b/>
          <w:sz w:val="24"/>
          <w:szCs w:val="24"/>
          <w:lang w:val="kk-KZ"/>
        </w:rPr>
        <w:t xml:space="preserve"> пәні бойынша</w:t>
      </w:r>
      <w:proofErr w:type="gramStart"/>
      <w:r>
        <w:rPr>
          <w:rFonts w:ascii="Times New Roman" w:hAnsi="Times New Roman" w:cs="Times New Roman"/>
          <w:b/>
          <w:sz w:val="24"/>
          <w:szCs w:val="24"/>
          <w:lang w:val="kk-KZ"/>
        </w:rPr>
        <w:t xml:space="preserve"> С</w:t>
      </w:r>
      <w:proofErr w:type="gramEnd"/>
      <w:r>
        <w:rPr>
          <w:rFonts w:ascii="Times New Roman" w:hAnsi="Times New Roman" w:cs="Times New Roman"/>
          <w:b/>
          <w:sz w:val="24"/>
          <w:szCs w:val="24"/>
          <w:lang w:val="kk-KZ"/>
        </w:rPr>
        <w:t>ӨЖ тапсырмалары</w:t>
      </w:r>
      <w:r w:rsidRPr="00A0277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A02771" w:rsidRPr="00A02771">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3120"/>
        <w:gridCol w:w="2126"/>
      </w:tblGrid>
      <w:tr w:rsidR="00805738" w:rsidRPr="00BB0783" w:rsidTr="00387FD8">
        <w:tc>
          <w:tcPr>
            <w:tcW w:w="817" w:type="dxa"/>
          </w:tcPr>
          <w:p w:rsidR="00805738" w:rsidRPr="00A03B30" w:rsidRDefault="00805738" w:rsidP="00C816B1">
            <w:pPr>
              <w:jc w:val="both"/>
              <w:rPr>
                <w:rFonts w:ascii="Times New Roman" w:hAnsi="Times New Roman" w:cs="Times New Roman"/>
                <w:bCs/>
                <w:kern w:val="36"/>
                <w:sz w:val="24"/>
                <w:szCs w:val="24"/>
              </w:rPr>
            </w:pPr>
            <w:r w:rsidRPr="00A03B30">
              <w:rPr>
                <w:rFonts w:ascii="Times New Roman" w:hAnsi="Times New Roman" w:cs="Times New Roman"/>
                <w:bCs/>
                <w:kern w:val="36"/>
                <w:sz w:val="24"/>
                <w:szCs w:val="24"/>
              </w:rPr>
              <w:t>№</w:t>
            </w:r>
          </w:p>
        </w:tc>
        <w:tc>
          <w:tcPr>
            <w:tcW w:w="3968" w:type="dxa"/>
          </w:tcPr>
          <w:p w:rsidR="00805738" w:rsidRPr="00B13E42" w:rsidRDefault="00805738" w:rsidP="00C816B1">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СӨЖ тапсырмасы</w:t>
            </w:r>
          </w:p>
        </w:tc>
        <w:tc>
          <w:tcPr>
            <w:tcW w:w="3120" w:type="dxa"/>
          </w:tcPr>
          <w:p w:rsidR="00805738" w:rsidRPr="00B13E42" w:rsidRDefault="00805738" w:rsidP="00C816B1">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СӨЖ-ді орындау формасы</w:t>
            </w:r>
          </w:p>
        </w:tc>
        <w:tc>
          <w:tcPr>
            <w:tcW w:w="2126" w:type="dxa"/>
          </w:tcPr>
          <w:p w:rsidR="00805738" w:rsidRPr="00B13E42" w:rsidRDefault="00805738" w:rsidP="00C816B1">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СӨЖ-ді тапсыру мерзімдері (оқу аптасы)</w:t>
            </w:r>
          </w:p>
        </w:tc>
      </w:tr>
      <w:tr w:rsidR="00805738" w:rsidRPr="00A03B30" w:rsidTr="00387FD8">
        <w:tc>
          <w:tcPr>
            <w:tcW w:w="817" w:type="dxa"/>
          </w:tcPr>
          <w:p w:rsidR="00805738" w:rsidRPr="00805738" w:rsidRDefault="00805738" w:rsidP="00886137">
            <w:pPr>
              <w:pStyle w:val="a3"/>
              <w:numPr>
                <w:ilvl w:val="0"/>
                <w:numId w:val="1"/>
              </w:numPr>
              <w:ind w:left="0" w:firstLine="0"/>
              <w:jc w:val="both"/>
              <w:rPr>
                <w:rFonts w:ascii="Times New Roman" w:hAnsi="Times New Roman" w:cs="Times New Roman"/>
                <w:bCs/>
                <w:kern w:val="36"/>
                <w:sz w:val="24"/>
                <w:szCs w:val="24"/>
                <w:lang w:val="kk-KZ"/>
              </w:rPr>
            </w:pPr>
          </w:p>
        </w:tc>
        <w:tc>
          <w:tcPr>
            <w:tcW w:w="3968" w:type="dxa"/>
          </w:tcPr>
          <w:p w:rsidR="00805738" w:rsidRPr="00805738" w:rsidRDefault="00805738" w:rsidP="00A03B30">
            <w:pPr>
              <w:jc w:val="both"/>
              <w:rPr>
                <w:rFonts w:ascii="Times New Roman" w:hAnsi="Times New Roman" w:cs="Times New Roman"/>
                <w:bCs/>
                <w:kern w:val="36"/>
                <w:sz w:val="24"/>
                <w:szCs w:val="24"/>
                <w:lang w:val="kk-KZ"/>
              </w:rPr>
            </w:pPr>
            <w:r w:rsidRPr="00805738">
              <w:rPr>
                <w:rFonts w:ascii="Times New Roman" w:hAnsi="Times New Roman" w:cs="Times New Roman"/>
                <w:sz w:val="24"/>
                <w:szCs w:val="24"/>
                <w:lang w:val="kk-KZ"/>
              </w:rPr>
              <w:t>Кеңес берудегі жеке және топтық тәсілдеме</w:t>
            </w:r>
          </w:p>
        </w:tc>
        <w:tc>
          <w:tcPr>
            <w:tcW w:w="3120" w:type="dxa"/>
          </w:tcPr>
          <w:p w:rsidR="00805738" w:rsidRPr="00A03B30" w:rsidRDefault="00805738" w:rsidP="00C816B1">
            <w:pPr>
              <w:jc w:val="both"/>
              <w:rPr>
                <w:rFonts w:ascii="Times New Roman" w:hAnsi="Times New Roman" w:cs="Times New Roman"/>
                <w:bCs/>
                <w:kern w:val="36"/>
                <w:sz w:val="24"/>
                <w:szCs w:val="24"/>
              </w:rPr>
            </w:pPr>
            <w:r>
              <w:rPr>
                <w:rFonts w:ascii="Times New Roman" w:hAnsi="Times New Roman" w:cs="Times New Roman"/>
                <w:bCs/>
                <w:kern w:val="36"/>
                <w:sz w:val="24"/>
                <w:szCs w:val="24"/>
              </w:rPr>
              <w:t>Презентация</w:t>
            </w:r>
            <w:r w:rsidRPr="00A03B30">
              <w:rPr>
                <w:rFonts w:ascii="Times New Roman" w:hAnsi="Times New Roman" w:cs="Times New Roman"/>
                <w:bCs/>
                <w:kern w:val="36"/>
                <w:sz w:val="24"/>
                <w:szCs w:val="24"/>
              </w:rPr>
              <w:t xml:space="preserve"> </w:t>
            </w:r>
          </w:p>
        </w:tc>
        <w:tc>
          <w:tcPr>
            <w:tcW w:w="2126" w:type="dxa"/>
          </w:tcPr>
          <w:p w:rsidR="00805738" w:rsidRPr="00A03B30" w:rsidRDefault="00805738"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3</w:t>
            </w:r>
          </w:p>
        </w:tc>
      </w:tr>
      <w:tr w:rsidR="00805738" w:rsidRPr="00A03B30" w:rsidTr="00387FD8">
        <w:tc>
          <w:tcPr>
            <w:tcW w:w="817" w:type="dxa"/>
          </w:tcPr>
          <w:p w:rsidR="00805738" w:rsidRPr="00A03B30" w:rsidRDefault="00805738"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05738" w:rsidRPr="00A03B30" w:rsidRDefault="00805738" w:rsidP="00EF74F2">
            <w:pPr>
              <w:jc w:val="both"/>
              <w:rPr>
                <w:rFonts w:ascii="Times New Roman" w:hAnsi="Times New Roman" w:cs="Times New Roman"/>
                <w:bCs/>
                <w:kern w:val="36"/>
                <w:sz w:val="24"/>
                <w:szCs w:val="24"/>
              </w:rPr>
            </w:pPr>
            <w:proofErr w:type="spellStart"/>
            <w:r w:rsidRPr="00805738">
              <w:rPr>
                <w:rFonts w:ascii="Times New Roman" w:hAnsi="Times New Roman" w:cs="Times New Roman"/>
                <w:sz w:val="24"/>
                <w:szCs w:val="24"/>
              </w:rPr>
              <w:t>Еңбекті</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ұйымдастырудың</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жеке</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стратегиясын</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жоспарлау</w:t>
            </w:r>
            <w:proofErr w:type="spellEnd"/>
          </w:p>
        </w:tc>
        <w:tc>
          <w:tcPr>
            <w:tcW w:w="3120" w:type="dxa"/>
          </w:tcPr>
          <w:p w:rsidR="00805738" w:rsidRPr="00A03B30" w:rsidRDefault="00805738" w:rsidP="00C816B1">
            <w:pPr>
              <w:jc w:val="both"/>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Жазбаша</w:t>
            </w:r>
            <w:proofErr w:type="spellEnd"/>
            <w:r>
              <w:rPr>
                <w:rFonts w:ascii="Times New Roman" w:hAnsi="Times New Roman" w:cs="Times New Roman"/>
                <w:bCs/>
                <w:kern w:val="36"/>
                <w:sz w:val="24"/>
                <w:szCs w:val="24"/>
              </w:rPr>
              <w:t xml:space="preserve"> </w:t>
            </w:r>
            <w:proofErr w:type="spellStart"/>
            <w:r>
              <w:rPr>
                <w:rFonts w:ascii="Times New Roman" w:hAnsi="Times New Roman" w:cs="Times New Roman"/>
                <w:bCs/>
                <w:kern w:val="36"/>
                <w:sz w:val="24"/>
                <w:szCs w:val="24"/>
              </w:rPr>
              <w:t>жұмыс</w:t>
            </w:r>
            <w:proofErr w:type="spellEnd"/>
            <w:r>
              <w:rPr>
                <w:rFonts w:ascii="Times New Roman" w:hAnsi="Times New Roman" w:cs="Times New Roman"/>
                <w:bCs/>
                <w:kern w:val="36"/>
                <w:sz w:val="24"/>
                <w:szCs w:val="24"/>
              </w:rPr>
              <w:t xml:space="preserve"> </w:t>
            </w:r>
          </w:p>
        </w:tc>
        <w:tc>
          <w:tcPr>
            <w:tcW w:w="2126" w:type="dxa"/>
          </w:tcPr>
          <w:p w:rsidR="00805738" w:rsidRPr="00A03B30" w:rsidRDefault="00805738"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5</w:t>
            </w:r>
          </w:p>
        </w:tc>
      </w:tr>
      <w:tr w:rsidR="00805738" w:rsidRPr="00A03B30" w:rsidTr="00387FD8">
        <w:tc>
          <w:tcPr>
            <w:tcW w:w="817" w:type="dxa"/>
          </w:tcPr>
          <w:p w:rsidR="00805738" w:rsidRPr="00A03B30" w:rsidRDefault="00805738"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05738" w:rsidRPr="00805738" w:rsidRDefault="00805738" w:rsidP="00EA2ED6">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Қатынас құралдары</w:t>
            </w:r>
          </w:p>
        </w:tc>
        <w:tc>
          <w:tcPr>
            <w:tcW w:w="3120" w:type="dxa"/>
          </w:tcPr>
          <w:p w:rsidR="00805738" w:rsidRPr="00A03B30" w:rsidRDefault="00805738" w:rsidP="00C816B1">
            <w:pPr>
              <w:jc w:val="both"/>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Жазбаша</w:t>
            </w:r>
            <w:proofErr w:type="spellEnd"/>
            <w:r>
              <w:rPr>
                <w:rFonts w:ascii="Times New Roman" w:hAnsi="Times New Roman" w:cs="Times New Roman"/>
                <w:bCs/>
                <w:kern w:val="36"/>
                <w:sz w:val="24"/>
                <w:szCs w:val="24"/>
              </w:rPr>
              <w:t xml:space="preserve"> </w:t>
            </w:r>
            <w:proofErr w:type="spellStart"/>
            <w:r>
              <w:rPr>
                <w:rFonts w:ascii="Times New Roman" w:hAnsi="Times New Roman" w:cs="Times New Roman"/>
                <w:bCs/>
                <w:kern w:val="36"/>
                <w:sz w:val="24"/>
                <w:szCs w:val="24"/>
              </w:rPr>
              <w:t>жұмыс</w:t>
            </w:r>
            <w:proofErr w:type="spellEnd"/>
            <w:r>
              <w:rPr>
                <w:rFonts w:ascii="Times New Roman" w:hAnsi="Times New Roman" w:cs="Times New Roman"/>
                <w:bCs/>
                <w:kern w:val="36"/>
                <w:sz w:val="24"/>
                <w:szCs w:val="24"/>
              </w:rPr>
              <w:t xml:space="preserve"> </w:t>
            </w:r>
          </w:p>
          <w:p w:rsidR="00805738" w:rsidRPr="00A03B30" w:rsidRDefault="00805738" w:rsidP="00C816B1">
            <w:pPr>
              <w:jc w:val="both"/>
              <w:rPr>
                <w:rFonts w:ascii="Times New Roman" w:hAnsi="Times New Roman" w:cs="Times New Roman"/>
                <w:bCs/>
                <w:kern w:val="36"/>
                <w:sz w:val="24"/>
                <w:szCs w:val="24"/>
              </w:rPr>
            </w:pPr>
          </w:p>
        </w:tc>
        <w:tc>
          <w:tcPr>
            <w:tcW w:w="2126" w:type="dxa"/>
          </w:tcPr>
          <w:p w:rsidR="00805738" w:rsidRPr="00A03B30" w:rsidRDefault="00805738"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7</w:t>
            </w:r>
          </w:p>
        </w:tc>
      </w:tr>
      <w:tr w:rsidR="00886137" w:rsidRPr="00A03B30" w:rsidTr="00387FD8">
        <w:tc>
          <w:tcPr>
            <w:tcW w:w="817" w:type="dxa"/>
          </w:tcPr>
          <w:p w:rsidR="00886137" w:rsidRPr="00A03B30" w:rsidRDefault="00886137"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86137" w:rsidRPr="00A03B30" w:rsidRDefault="00805738" w:rsidP="00742DE2">
            <w:pPr>
              <w:jc w:val="both"/>
              <w:rPr>
                <w:rFonts w:ascii="Times New Roman" w:hAnsi="Times New Roman" w:cs="Times New Roman"/>
                <w:bCs/>
                <w:kern w:val="36"/>
                <w:sz w:val="24"/>
                <w:szCs w:val="24"/>
              </w:rPr>
            </w:pPr>
            <w:r w:rsidRPr="00805738">
              <w:rPr>
                <w:rFonts w:ascii="Times New Roman" w:hAnsi="Times New Roman" w:cs="Times New Roman"/>
                <w:sz w:val="24"/>
                <w:szCs w:val="24"/>
              </w:rPr>
              <w:t xml:space="preserve">Манипуляция </w:t>
            </w:r>
            <w:proofErr w:type="spellStart"/>
            <w:r w:rsidRPr="00805738">
              <w:rPr>
                <w:rFonts w:ascii="Times New Roman" w:hAnsi="Times New Roman" w:cs="Times New Roman"/>
                <w:sz w:val="24"/>
                <w:szCs w:val="24"/>
              </w:rPr>
              <w:t>әдістеріне</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қарсы</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әрекеттер</w:t>
            </w:r>
            <w:proofErr w:type="spellEnd"/>
            <w:r w:rsidRPr="00805738">
              <w:rPr>
                <w:rFonts w:ascii="Times New Roman" w:hAnsi="Times New Roman" w:cs="Times New Roman"/>
                <w:sz w:val="24"/>
                <w:szCs w:val="24"/>
              </w:rPr>
              <w:t>.</w:t>
            </w:r>
          </w:p>
        </w:tc>
        <w:tc>
          <w:tcPr>
            <w:tcW w:w="3120" w:type="dxa"/>
          </w:tcPr>
          <w:p w:rsidR="00886137" w:rsidRPr="00A03B30" w:rsidRDefault="0034588E" w:rsidP="00EA2ED6">
            <w:pPr>
              <w:jc w:val="both"/>
              <w:rPr>
                <w:rFonts w:ascii="Times New Roman" w:hAnsi="Times New Roman" w:cs="Times New Roman"/>
                <w:bCs/>
                <w:kern w:val="36"/>
                <w:sz w:val="24"/>
                <w:szCs w:val="24"/>
              </w:rPr>
            </w:pPr>
            <w:r>
              <w:rPr>
                <w:rFonts w:ascii="Times New Roman" w:hAnsi="Times New Roman" w:cs="Times New Roman"/>
                <w:bCs/>
                <w:kern w:val="36"/>
                <w:sz w:val="24"/>
                <w:szCs w:val="24"/>
              </w:rPr>
              <w:t>Реферат</w:t>
            </w:r>
          </w:p>
        </w:tc>
        <w:tc>
          <w:tcPr>
            <w:tcW w:w="2126" w:type="dxa"/>
          </w:tcPr>
          <w:p w:rsidR="00886137" w:rsidRPr="00A03B30" w:rsidRDefault="00AF0C00"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8</w:t>
            </w:r>
          </w:p>
        </w:tc>
      </w:tr>
      <w:tr w:rsidR="00805738" w:rsidRPr="00A03B30" w:rsidTr="00387FD8">
        <w:tc>
          <w:tcPr>
            <w:tcW w:w="817" w:type="dxa"/>
          </w:tcPr>
          <w:p w:rsidR="00805738" w:rsidRPr="00A03B30" w:rsidRDefault="00805738"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05738" w:rsidRPr="00805738" w:rsidRDefault="00805738" w:rsidP="0034588E">
            <w:pPr>
              <w:jc w:val="both"/>
              <w:rPr>
                <w:rFonts w:ascii="Times New Roman" w:hAnsi="Times New Roman" w:cs="Times New Roman"/>
                <w:bCs/>
                <w:kern w:val="36"/>
                <w:sz w:val="24"/>
                <w:szCs w:val="24"/>
                <w:lang w:val="kk-KZ"/>
              </w:rPr>
            </w:pPr>
            <w:r>
              <w:rPr>
                <w:rFonts w:ascii="Times New Roman" w:hAnsi="Times New Roman" w:cs="Times New Roman"/>
                <w:sz w:val="24"/>
                <w:szCs w:val="24"/>
                <w:lang w:val="kk-KZ"/>
              </w:rPr>
              <w:t>Персоналды басқару әдістері</w:t>
            </w:r>
          </w:p>
        </w:tc>
        <w:tc>
          <w:tcPr>
            <w:tcW w:w="3120" w:type="dxa"/>
          </w:tcPr>
          <w:p w:rsidR="00805738" w:rsidRDefault="00805738" w:rsidP="00C816B1">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Тақырып бойынша презентациялар мен бейнематериалдар дайындау</w:t>
            </w:r>
          </w:p>
          <w:p w:rsidR="00805738" w:rsidRPr="00B13E42" w:rsidRDefault="00805738" w:rsidP="00C816B1">
            <w:pPr>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Тақырып бойынша баяндамаларды талқылау</w:t>
            </w:r>
          </w:p>
        </w:tc>
        <w:tc>
          <w:tcPr>
            <w:tcW w:w="2126" w:type="dxa"/>
          </w:tcPr>
          <w:p w:rsidR="00805738" w:rsidRPr="00A03B30" w:rsidRDefault="00805738"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10</w:t>
            </w:r>
          </w:p>
        </w:tc>
      </w:tr>
      <w:tr w:rsidR="00805738" w:rsidRPr="00A03B30" w:rsidTr="00387FD8">
        <w:tc>
          <w:tcPr>
            <w:tcW w:w="817" w:type="dxa"/>
          </w:tcPr>
          <w:p w:rsidR="00805738" w:rsidRPr="00A03B30" w:rsidRDefault="00805738"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05738" w:rsidRPr="00A03B30" w:rsidRDefault="00805738" w:rsidP="00886137">
            <w:pPr>
              <w:jc w:val="both"/>
              <w:rPr>
                <w:rFonts w:ascii="Times New Roman" w:hAnsi="Times New Roman" w:cs="Times New Roman"/>
                <w:bCs/>
                <w:kern w:val="36"/>
                <w:sz w:val="24"/>
                <w:szCs w:val="24"/>
              </w:rPr>
            </w:pPr>
            <w:proofErr w:type="spellStart"/>
            <w:r w:rsidRPr="00805738">
              <w:rPr>
                <w:rFonts w:ascii="Times New Roman" w:hAnsi="Times New Roman" w:cs="Times New Roman"/>
                <w:sz w:val="24"/>
                <w:szCs w:val="24"/>
              </w:rPr>
              <w:t>Медперсоналды</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психологиялық</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сүйемелдеу</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аясындағы</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ақпаратты</w:t>
            </w:r>
            <w:proofErr w:type="gramStart"/>
            <w:r w:rsidRPr="00805738">
              <w:rPr>
                <w:rFonts w:ascii="Times New Roman" w:hAnsi="Times New Roman" w:cs="Times New Roman"/>
                <w:sz w:val="24"/>
                <w:szCs w:val="24"/>
              </w:rPr>
              <w:t>қ-</w:t>
            </w:r>
            <w:proofErr w:type="gramEnd"/>
            <w:r w:rsidRPr="00805738">
              <w:rPr>
                <w:rFonts w:ascii="Times New Roman" w:hAnsi="Times New Roman" w:cs="Times New Roman"/>
                <w:sz w:val="24"/>
                <w:szCs w:val="24"/>
              </w:rPr>
              <w:t>ағартушылық</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қызмет</w:t>
            </w:r>
            <w:proofErr w:type="spellEnd"/>
          </w:p>
        </w:tc>
        <w:tc>
          <w:tcPr>
            <w:tcW w:w="3120" w:type="dxa"/>
          </w:tcPr>
          <w:p w:rsidR="00805738" w:rsidRPr="00A03B30" w:rsidRDefault="00805738" w:rsidP="00C816B1">
            <w:pPr>
              <w:jc w:val="both"/>
              <w:rPr>
                <w:rFonts w:ascii="Times New Roman" w:hAnsi="Times New Roman" w:cs="Times New Roman"/>
                <w:bCs/>
                <w:kern w:val="36"/>
                <w:sz w:val="24"/>
                <w:szCs w:val="24"/>
              </w:rPr>
            </w:pPr>
            <w:r w:rsidRPr="0034588E">
              <w:rPr>
                <w:rFonts w:ascii="Times New Roman" w:hAnsi="Times New Roman" w:cs="Times New Roman"/>
                <w:sz w:val="24"/>
                <w:szCs w:val="24"/>
              </w:rPr>
              <w:t>Коллоквиум</w:t>
            </w:r>
          </w:p>
        </w:tc>
        <w:tc>
          <w:tcPr>
            <w:tcW w:w="2126" w:type="dxa"/>
          </w:tcPr>
          <w:p w:rsidR="00805738" w:rsidRPr="00A03B30" w:rsidRDefault="00805738"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12</w:t>
            </w:r>
          </w:p>
        </w:tc>
      </w:tr>
      <w:tr w:rsidR="00805738" w:rsidRPr="00A03B30" w:rsidTr="00387FD8">
        <w:tc>
          <w:tcPr>
            <w:tcW w:w="817" w:type="dxa"/>
          </w:tcPr>
          <w:p w:rsidR="00805738" w:rsidRPr="00A03B30" w:rsidRDefault="00805738" w:rsidP="00886137">
            <w:pPr>
              <w:pStyle w:val="a3"/>
              <w:numPr>
                <w:ilvl w:val="0"/>
                <w:numId w:val="1"/>
              </w:numPr>
              <w:ind w:left="0" w:firstLine="0"/>
              <w:jc w:val="both"/>
              <w:rPr>
                <w:rFonts w:ascii="Times New Roman" w:hAnsi="Times New Roman" w:cs="Times New Roman"/>
                <w:bCs/>
                <w:kern w:val="36"/>
                <w:sz w:val="24"/>
                <w:szCs w:val="24"/>
              </w:rPr>
            </w:pPr>
          </w:p>
        </w:tc>
        <w:tc>
          <w:tcPr>
            <w:tcW w:w="3968" w:type="dxa"/>
          </w:tcPr>
          <w:p w:rsidR="00805738" w:rsidRPr="00A03B30" w:rsidRDefault="00805738" w:rsidP="00886137">
            <w:pPr>
              <w:jc w:val="both"/>
              <w:rPr>
                <w:rFonts w:ascii="Times New Roman" w:hAnsi="Times New Roman" w:cs="Times New Roman"/>
                <w:bCs/>
                <w:kern w:val="36"/>
                <w:sz w:val="24"/>
                <w:szCs w:val="24"/>
              </w:rPr>
            </w:pPr>
            <w:proofErr w:type="spellStart"/>
            <w:r w:rsidRPr="00805738">
              <w:rPr>
                <w:rFonts w:ascii="Times New Roman" w:hAnsi="Times New Roman" w:cs="Times New Roman"/>
                <w:sz w:val="24"/>
                <w:szCs w:val="24"/>
              </w:rPr>
              <w:t>Медициналық</w:t>
            </w:r>
            <w:proofErr w:type="spellEnd"/>
            <w:r w:rsidRPr="00805738">
              <w:rPr>
                <w:rFonts w:ascii="Times New Roman" w:hAnsi="Times New Roman" w:cs="Times New Roman"/>
                <w:sz w:val="24"/>
                <w:szCs w:val="24"/>
              </w:rPr>
              <w:t xml:space="preserve">  </w:t>
            </w:r>
            <w:proofErr w:type="spellStart"/>
            <w:proofErr w:type="gramStart"/>
            <w:r w:rsidRPr="00805738">
              <w:rPr>
                <w:rFonts w:ascii="Times New Roman" w:hAnsi="Times New Roman" w:cs="Times New Roman"/>
                <w:sz w:val="24"/>
                <w:szCs w:val="24"/>
              </w:rPr>
              <w:t>персонал</w:t>
            </w:r>
            <w:proofErr w:type="gramEnd"/>
            <w:r w:rsidRPr="00805738">
              <w:rPr>
                <w:rFonts w:ascii="Times New Roman" w:hAnsi="Times New Roman" w:cs="Times New Roman"/>
                <w:sz w:val="24"/>
                <w:szCs w:val="24"/>
              </w:rPr>
              <w:t>ға</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арналған</w:t>
            </w:r>
            <w:proofErr w:type="spellEnd"/>
            <w:r w:rsidRPr="00805738">
              <w:rPr>
                <w:rFonts w:ascii="Times New Roman" w:hAnsi="Times New Roman" w:cs="Times New Roman"/>
                <w:sz w:val="24"/>
                <w:szCs w:val="24"/>
              </w:rPr>
              <w:t xml:space="preserve"> </w:t>
            </w:r>
            <w:proofErr w:type="spellStart"/>
            <w:r w:rsidRPr="00805738">
              <w:rPr>
                <w:rFonts w:ascii="Times New Roman" w:hAnsi="Times New Roman" w:cs="Times New Roman"/>
                <w:sz w:val="24"/>
                <w:szCs w:val="24"/>
              </w:rPr>
              <w:t>тренингтер</w:t>
            </w:r>
            <w:proofErr w:type="spellEnd"/>
          </w:p>
        </w:tc>
        <w:tc>
          <w:tcPr>
            <w:tcW w:w="3120" w:type="dxa"/>
          </w:tcPr>
          <w:p w:rsidR="00805738" w:rsidRPr="00D124BE" w:rsidRDefault="00805738" w:rsidP="00C816B1">
            <w:pPr>
              <w:jc w:val="both"/>
              <w:rPr>
                <w:rFonts w:ascii="Times New Roman" w:hAnsi="Times New Roman" w:cs="Times New Roman"/>
                <w:bCs/>
                <w:kern w:val="36"/>
                <w:sz w:val="24"/>
                <w:szCs w:val="24"/>
              </w:rPr>
            </w:pPr>
            <w:r w:rsidRPr="00D124BE">
              <w:rPr>
                <w:rFonts w:ascii="Times New Roman" w:hAnsi="Times New Roman" w:cs="Times New Roman"/>
                <w:sz w:val="24"/>
                <w:szCs w:val="24"/>
              </w:rPr>
              <w:t>(</w:t>
            </w:r>
            <w:r>
              <w:rPr>
                <w:rFonts w:ascii="Times New Roman" w:hAnsi="Times New Roman" w:cs="Times New Roman"/>
                <w:sz w:val="24"/>
                <w:szCs w:val="24"/>
                <w:lang w:val="kk-KZ"/>
              </w:rPr>
              <w:t>жоба кіші топтарда орындалады</w:t>
            </w:r>
            <w:r w:rsidRPr="00D124BE">
              <w:rPr>
                <w:rFonts w:ascii="Times New Roman" w:hAnsi="Times New Roman" w:cs="Times New Roman"/>
                <w:sz w:val="24"/>
                <w:szCs w:val="24"/>
              </w:rPr>
              <w:t>)</w:t>
            </w:r>
          </w:p>
        </w:tc>
        <w:tc>
          <w:tcPr>
            <w:tcW w:w="2126" w:type="dxa"/>
          </w:tcPr>
          <w:p w:rsidR="00805738" w:rsidRPr="00A03B30" w:rsidRDefault="00805738" w:rsidP="00D124BE">
            <w:pPr>
              <w:jc w:val="center"/>
              <w:rPr>
                <w:rFonts w:ascii="Times New Roman" w:hAnsi="Times New Roman" w:cs="Times New Roman"/>
                <w:bCs/>
                <w:kern w:val="36"/>
                <w:sz w:val="24"/>
                <w:szCs w:val="24"/>
              </w:rPr>
            </w:pPr>
            <w:r>
              <w:rPr>
                <w:rFonts w:ascii="Times New Roman" w:hAnsi="Times New Roman" w:cs="Times New Roman"/>
                <w:bCs/>
                <w:kern w:val="36"/>
                <w:sz w:val="24"/>
                <w:szCs w:val="24"/>
              </w:rPr>
              <w:t>15</w:t>
            </w:r>
          </w:p>
        </w:tc>
      </w:tr>
    </w:tbl>
    <w:p w:rsidR="00886137" w:rsidRDefault="00886137">
      <w:pPr>
        <w:rPr>
          <w:rFonts w:ascii="Times New Roman" w:hAnsi="Times New Roman" w:cs="Times New Roman"/>
          <w:b/>
          <w:sz w:val="24"/>
          <w:szCs w:val="24"/>
        </w:rPr>
      </w:pPr>
    </w:p>
    <w:p w:rsidR="009C69FF" w:rsidRPr="009C69FF" w:rsidRDefault="00805738" w:rsidP="009C69FF">
      <w:pPr>
        <w:rPr>
          <w:rFonts w:ascii="Times New Roman" w:hAnsi="Times New Roman" w:cs="Times New Roman"/>
          <w:sz w:val="24"/>
          <w:szCs w:val="24"/>
        </w:rPr>
      </w:pPr>
      <w:r>
        <w:rPr>
          <w:rFonts w:ascii="Times New Roman" w:hAnsi="Times New Roman" w:cs="Times New Roman"/>
          <w:b/>
          <w:sz w:val="24"/>
          <w:szCs w:val="24"/>
          <w:lang w:val="kk-KZ"/>
        </w:rPr>
        <w:t>Оқу әдебиеті</w:t>
      </w:r>
      <w:r w:rsidR="009C69FF" w:rsidRPr="009C69FF">
        <w:rPr>
          <w:rFonts w:ascii="Times New Roman" w:hAnsi="Times New Roman" w:cs="Times New Roman"/>
          <w:sz w:val="24"/>
          <w:szCs w:val="24"/>
        </w:rPr>
        <w:t>:</w:t>
      </w:r>
      <w:bookmarkStart w:id="0" w:name="_GoBack"/>
      <w:bookmarkEnd w:id="0"/>
    </w:p>
    <w:p w:rsidR="00805738" w:rsidRPr="00805738" w:rsidRDefault="00805738" w:rsidP="00805738">
      <w:pPr>
        <w:numPr>
          <w:ilvl w:val="0"/>
          <w:numId w:val="6"/>
        </w:numPr>
        <w:spacing w:after="0" w:line="240" w:lineRule="auto"/>
        <w:rPr>
          <w:rFonts w:ascii="Times New Roman" w:hAnsi="Times New Roman" w:cs="Times New Roman"/>
          <w:color w:val="000000"/>
          <w:sz w:val="24"/>
          <w:szCs w:val="24"/>
          <w:lang w:val="kk-KZ"/>
        </w:rPr>
      </w:pPr>
      <w:r w:rsidRPr="00805738">
        <w:rPr>
          <w:rFonts w:ascii="Times New Roman" w:hAnsi="Times New Roman" w:cs="Times New Roman"/>
          <w:color w:val="000000"/>
          <w:sz w:val="24"/>
          <w:szCs w:val="24"/>
          <w:lang w:val="kk-KZ"/>
        </w:rPr>
        <w:t>«Халық денсаулығы және денсаулық сақтау жүйесі туралы» Қазақстан Республикасының 2009 жылғы 18 қыркүйектегі N 193-IV Кодексі.</w:t>
      </w:r>
    </w:p>
    <w:p w:rsidR="00805738" w:rsidRPr="00805738" w:rsidRDefault="00805738" w:rsidP="00805738">
      <w:pPr>
        <w:numPr>
          <w:ilvl w:val="0"/>
          <w:numId w:val="6"/>
        </w:numPr>
        <w:spacing w:after="0" w:line="240" w:lineRule="auto"/>
        <w:rPr>
          <w:rFonts w:ascii="Times New Roman" w:hAnsi="Times New Roman" w:cs="Times New Roman"/>
          <w:color w:val="000000"/>
          <w:sz w:val="24"/>
          <w:szCs w:val="24"/>
          <w:lang w:val="kk-KZ"/>
        </w:rPr>
      </w:pPr>
      <w:r w:rsidRPr="00805738">
        <w:rPr>
          <w:rFonts w:ascii="Times New Roman" w:hAnsi="Times New Roman" w:cs="Times New Roman"/>
          <w:color w:val="000000"/>
          <w:sz w:val="24"/>
          <w:szCs w:val="24"/>
          <w:lang w:val="kk-KZ"/>
        </w:rPr>
        <w:t xml:space="preserve"> Қазақстан Республикасы Президентінің 2010 жылғы 29 қарашадағы № 1113 Жарлығымен бекітілген «Қазақстан Республикасының денсаулық сақтау саласын дамытудың 2011 - 2015 жылдарға арналған «Саламатты Қазақстан» мемлекеттік бағдарламасы»</w:t>
      </w:r>
    </w:p>
    <w:p w:rsidR="00805738" w:rsidRPr="00805738" w:rsidRDefault="00805738" w:rsidP="00805738">
      <w:pPr>
        <w:numPr>
          <w:ilvl w:val="0"/>
          <w:numId w:val="6"/>
        </w:numPr>
        <w:spacing w:after="0" w:line="240" w:lineRule="auto"/>
        <w:rPr>
          <w:rFonts w:ascii="Times New Roman" w:hAnsi="Times New Roman" w:cs="Times New Roman"/>
          <w:color w:val="000000"/>
          <w:sz w:val="24"/>
          <w:szCs w:val="24"/>
        </w:rPr>
      </w:pPr>
      <w:proofErr w:type="spellStart"/>
      <w:r w:rsidRPr="00805738">
        <w:rPr>
          <w:rFonts w:ascii="Times New Roman" w:hAnsi="Times New Roman" w:cs="Times New Roman"/>
          <w:color w:val="000000"/>
          <w:sz w:val="24"/>
          <w:szCs w:val="24"/>
        </w:rPr>
        <w:t>Кочюнас</w:t>
      </w:r>
      <w:proofErr w:type="spellEnd"/>
      <w:r w:rsidRPr="00805738">
        <w:rPr>
          <w:rFonts w:ascii="Times New Roman" w:hAnsi="Times New Roman" w:cs="Times New Roman"/>
          <w:color w:val="000000"/>
          <w:sz w:val="24"/>
          <w:szCs w:val="24"/>
        </w:rPr>
        <w:t xml:space="preserve"> Р. Психологическое консультирование и групповая психотерапия: учебное пособие. Серия: </w:t>
      </w:r>
      <w:proofErr w:type="spellStart"/>
      <w:r w:rsidRPr="00805738">
        <w:rPr>
          <w:rFonts w:ascii="Times New Roman" w:hAnsi="Times New Roman" w:cs="Times New Roman"/>
          <w:color w:val="000000"/>
          <w:sz w:val="24"/>
          <w:szCs w:val="24"/>
        </w:rPr>
        <w:t>Gaudeamus</w:t>
      </w:r>
      <w:proofErr w:type="spellEnd"/>
      <w:r w:rsidRPr="00805738">
        <w:rPr>
          <w:rFonts w:ascii="Times New Roman" w:hAnsi="Times New Roman" w:cs="Times New Roman"/>
          <w:color w:val="000000"/>
          <w:sz w:val="24"/>
          <w:szCs w:val="24"/>
        </w:rPr>
        <w:t xml:space="preserve">. Издательство: Академический проект. - </w:t>
      </w:r>
      <w:proofErr w:type="spellStart"/>
      <w:r w:rsidRPr="00805738">
        <w:rPr>
          <w:rFonts w:ascii="Times New Roman" w:hAnsi="Times New Roman" w:cs="Times New Roman"/>
          <w:color w:val="000000"/>
          <w:sz w:val="24"/>
          <w:szCs w:val="24"/>
        </w:rPr>
        <w:t>Трикста</w:t>
      </w:r>
      <w:proofErr w:type="spellEnd"/>
      <w:r w:rsidRPr="00805738">
        <w:rPr>
          <w:rFonts w:ascii="Times New Roman" w:hAnsi="Times New Roman" w:cs="Times New Roman"/>
          <w:color w:val="000000"/>
          <w:sz w:val="24"/>
          <w:szCs w:val="24"/>
        </w:rPr>
        <w:t>, 2008 г. – 454 с.</w:t>
      </w:r>
    </w:p>
    <w:p w:rsidR="00805738" w:rsidRPr="00805738" w:rsidRDefault="00805738" w:rsidP="00805738">
      <w:pPr>
        <w:numPr>
          <w:ilvl w:val="0"/>
          <w:numId w:val="6"/>
        </w:numPr>
        <w:spacing w:after="0" w:line="240" w:lineRule="auto"/>
        <w:rPr>
          <w:rFonts w:ascii="Times New Roman" w:hAnsi="Times New Roman" w:cs="Times New Roman"/>
          <w:color w:val="000000"/>
          <w:sz w:val="24"/>
          <w:szCs w:val="24"/>
        </w:rPr>
      </w:pPr>
      <w:r w:rsidRPr="00805738">
        <w:rPr>
          <w:rFonts w:ascii="Times New Roman" w:hAnsi="Times New Roman" w:cs="Times New Roman"/>
          <w:color w:val="000000"/>
          <w:sz w:val="24"/>
          <w:szCs w:val="24"/>
        </w:rPr>
        <w:t xml:space="preserve">Хусаинова И.Р., </w:t>
      </w:r>
      <w:proofErr w:type="spellStart"/>
      <w:r w:rsidRPr="00805738">
        <w:rPr>
          <w:rFonts w:ascii="Times New Roman" w:hAnsi="Times New Roman" w:cs="Times New Roman"/>
          <w:color w:val="000000"/>
          <w:sz w:val="24"/>
          <w:szCs w:val="24"/>
        </w:rPr>
        <w:t>Каусова</w:t>
      </w:r>
      <w:proofErr w:type="spellEnd"/>
      <w:r w:rsidRPr="00805738">
        <w:rPr>
          <w:rFonts w:ascii="Times New Roman" w:hAnsi="Times New Roman" w:cs="Times New Roman"/>
          <w:color w:val="000000"/>
          <w:sz w:val="24"/>
          <w:szCs w:val="24"/>
        </w:rPr>
        <w:t xml:space="preserve"> Г.К. Психологическое сопровождение медицинского персонала в </w:t>
      </w:r>
      <w:proofErr w:type="spellStart"/>
      <w:r w:rsidRPr="00805738">
        <w:rPr>
          <w:rFonts w:ascii="Times New Roman" w:hAnsi="Times New Roman" w:cs="Times New Roman"/>
          <w:color w:val="000000"/>
          <w:sz w:val="24"/>
          <w:szCs w:val="24"/>
        </w:rPr>
        <w:t>онкологичеком</w:t>
      </w:r>
      <w:proofErr w:type="spellEnd"/>
      <w:r w:rsidRPr="00805738">
        <w:rPr>
          <w:rFonts w:ascii="Times New Roman" w:hAnsi="Times New Roman" w:cs="Times New Roman"/>
          <w:color w:val="000000"/>
          <w:sz w:val="24"/>
          <w:szCs w:val="24"/>
        </w:rPr>
        <w:t xml:space="preserve"> стационаре. «Вестник» </w:t>
      </w:r>
      <w:proofErr w:type="spellStart"/>
      <w:r w:rsidRPr="00805738">
        <w:rPr>
          <w:rFonts w:ascii="Times New Roman" w:hAnsi="Times New Roman" w:cs="Times New Roman"/>
          <w:color w:val="000000"/>
          <w:sz w:val="24"/>
          <w:szCs w:val="24"/>
        </w:rPr>
        <w:t>КазНМУ</w:t>
      </w:r>
      <w:proofErr w:type="spellEnd"/>
      <w:r w:rsidRPr="00805738">
        <w:rPr>
          <w:rFonts w:ascii="Times New Roman" w:hAnsi="Times New Roman" w:cs="Times New Roman"/>
          <w:color w:val="000000"/>
          <w:sz w:val="24"/>
          <w:szCs w:val="24"/>
        </w:rPr>
        <w:t xml:space="preserve"> № 3-2016, С.68-71</w:t>
      </w:r>
    </w:p>
    <w:p w:rsidR="00805738" w:rsidRPr="00805738" w:rsidRDefault="00805738" w:rsidP="00805738">
      <w:pPr>
        <w:numPr>
          <w:ilvl w:val="0"/>
          <w:numId w:val="6"/>
        </w:numPr>
        <w:spacing w:after="0" w:line="240" w:lineRule="auto"/>
        <w:rPr>
          <w:rFonts w:ascii="Times New Roman" w:hAnsi="Times New Roman" w:cs="Times New Roman"/>
          <w:color w:val="000000"/>
          <w:sz w:val="24"/>
          <w:szCs w:val="24"/>
        </w:rPr>
      </w:pPr>
      <w:proofErr w:type="spellStart"/>
      <w:r w:rsidRPr="00805738">
        <w:rPr>
          <w:rFonts w:ascii="Times New Roman" w:hAnsi="Times New Roman" w:cs="Times New Roman"/>
          <w:color w:val="000000"/>
          <w:sz w:val="24"/>
          <w:szCs w:val="24"/>
        </w:rPr>
        <w:t>Исхакова</w:t>
      </w:r>
      <w:proofErr w:type="spellEnd"/>
      <w:r w:rsidRPr="00805738">
        <w:rPr>
          <w:rFonts w:ascii="Times New Roman" w:hAnsi="Times New Roman" w:cs="Times New Roman"/>
          <w:color w:val="000000"/>
          <w:sz w:val="24"/>
          <w:szCs w:val="24"/>
        </w:rPr>
        <w:t xml:space="preserve"> Э.В., </w:t>
      </w:r>
      <w:proofErr w:type="spellStart"/>
      <w:r w:rsidRPr="00805738">
        <w:rPr>
          <w:rFonts w:ascii="Times New Roman" w:hAnsi="Times New Roman" w:cs="Times New Roman"/>
          <w:color w:val="000000"/>
          <w:sz w:val="24"/>
          <w:szCs w:val="24"/>
        </w:rPr>
        <w:t>Кулданова</w:t>
      </w:r>
      <w:proofErr w:type="spellEnd"/>
      <w:r w:rsidRPr="00805738">
        <w:rPr>
          <w:rFonts w:ascii="Times New Roman" w:hAnsi="Times New Roman" w:cs="Times New Roman"/>
          <w:color w:val="000000"/>
          <w:sz w:val="24"/>
          <w:szCs w:val="24"/>
        </w:rPr>
        <w:t xml:space="preserve"> Н.Т. Исследование </w:t>
      </w:r>
      <w:proofErr w:type="gramStart"/>
      <w:r w:rsidRPr="00805738">
        <w:rPr>
          <w:rFonts w:ascii="Times New Roman" w:hAnsi="Times New Roman" w:cs="Times New Roman"/>
          <w:color w:val="000000"/>
          <w:sz w:val="24"/>
          <w:szCs w:val="24"/>
        </w:rPr>
        <w:t>социальной</w:t>
      </w:r>
      <w:proofErr w:type="gramEnd"/>
      <w:r w:rsidRPr="00805738">
        <w:rPr>
          <w:rFonts w:ascii="Times New Roman" w:hAnsi="Times New Roman" w:cs="Times New Roman"/>
          <w:color w:val="000000"/>
          <w:sz w:val="24"/>
          <w:szCs w:val="24"/>
        </w:rPr>
        <w:t xml:space="preserve"> </w:t>
      </w:r>
      <w:proofErr w:type="spellStart"/>
      <w:r w:rsidRPr="00805738">
        <w:rPr>
          <w:rFonts w:ascii="Times New Roman" w:hAnsi="Times New Roman" w:cs="Times New Roman"/>
          <w:color w:val="000000"/>
          <w:sz w:val="24"/>
          <w:szCs w:val="24"/>
        </w:rPr>
        <w:t>фрустрированности</w:t>
      </w:r>
      <w:proofErr w:type="spellEnd"/>
      <w:r w:rsidRPr="00805738">
        <w:rPr>
          <w:rFonts w:ascii="Times New Roman" w:hAnsi="Times New Roman" w:cs="Times New Roman"/>
          <w:color w:val="000000"/>
          <w:sz w:val="24"/>
          <w:szCs w:val="24"/>
        </w:rPr>
        <w:t xml:space="preserve"> у медицинских </w:t>
      </w:r>
      <w:proofErr w:type="spellStart"/>
      <w:r w:rsidRPr="00805738">
        <w:rPr>
          <w:rFonts w:ascii="Times New Roman" w:hAnsi="Times New Roman" w:cs="Times New Roman"/>
          <w:color w:val="000000"/>
          <w:sz w:val="24"/>
          <w:szCs w:val="24"/>
        </w:rPr>
        <w:t>сместер</w:t>
      </w:r>
      <w:proofErr w:type="spellEnd"/>
      <w:r w:rsidRPr="00805738">
        <w:rPr>
          <w:rFonts w:ascii="Times New Roman" w:hAnsi="Times New Roman" w:cs="Times New Roman"/>
          <w:color w:val="000000"/>
          <w:sz w:val="24"/>
          <w:szCs w:val="24"/>
        </w:rPr>
        <w:t xml:space="preserve"> в рамках психологического сопровождения медперсонала в стационаре  // Мат. </w:t>
      </w:r>
      <w:r w:rsidRPr="00805738">
        <w:rPr>
          <w:rFonts w:ascii="Times New Roman" w:hAnsi="Times New Roman" w:cs="Times New Roman"/>
          <w:color w:val="000000"/>
          <w:sz w:val="24"/>
          <w:szCs w:val="24"/>
        </w:rPr>
        <w:lastRenderedPageBreak/>
        <w:t xml:space="preserve">международной научно-практической </w:t>
      </w:r>
      <w:proofErr w:type="spellStart"/>
      <w:r w:rsidRPr="00805738">
        <w:rPr>
          <w:rFonts w:ascii="Times New Roman" w:hAnsi="Times New Roman" w:cs="Times New Roman"/>
          <w:color w:val="000000"/>
          <w:sz w:val="24"/>
          <w:szCs w:val="24"/>
        </w:rPr>
        <w:t>конф</w:t>
      </w:r>
      <w:proofErr w:type="spellEnd"/>
      <w:r w:rsidRPr="00805738">
        <w:rPr>
          <w:rFonts w:ascii="Times New Roman" w:hAnsi="Times New Roman" w:cs="Times New Roman"/>
          <w:color w:val="000000"/>
          <w:sz w:val="24"/>
          <w:szCs w:val="24"/>
        </w:rPr>
        <w:t>. «Психолого-социальная работа в современном обществе: проблемы и решения»</w:t>
      </w:r>
      <w:proofErr w:type="gramStart"/>
      <w:r w:rsidRPr="00805738">
        <w:rPr>
          <w:rFonts w:ascii="Times New Roman" w:hAnsi="Times New Roman" w:cs="Times New Roman"/>
          <w:color w:val="000000"/>
          <w:sz w:val="24"/>
          <w:szCs w:val="24"/>
        </w:rPr>
        <w:t>.-</w:t>
      </w:r>
      <w:proofErr w:type="gramEnd"/>
      <w:r w:rsidRPr="00805738">
        <w:rPr>
          <w:rFonts w:ascii="Times New Roman" w:hAnsi="Times New Roman" w:cs="Times New Roman"/>
          <w:color w:val="000000"/>
          <w:sz w:val="24"/>
          <w:szCs w:val="24"/>
        </w:rPr>
        <w:t>СПб,  2017 -  С. 40-42.</w:t>
      </w:r>
    </w:p>
    <w:p w:rsidR="00805738" w:rsidRPr="00805738" w:rsidRDefault="00805738" w:rsidP="00805738">
      <w:pPr>
        <w:numPr>
          <w:ilvl w:val="0"/>
          <w:numId w:val="6"/>
        </w:numPr>
        <w:spacing w:after="0" w:line="240" w:lineRule="auto"/>
        <w:rPr>
          <w:rFonts w:ascii="Times New Roman" w:hAnsi="Times New Roman" w:cs="Times New Roman"/>
          <w:color w:val="000000"/>
          <w:sz w:val="24"/>
          <w:szCs w:val="24"/>
        </w:rPr>
      </w:pPr>
      <w:r w:rsidRPr="00805738">
        <w:rPr>
          <w:rFonts w:ascii="Times New Roman" w:hAnsi="Times New Roman" w:cs="Times New Roman"/>
          <w:color w:val="000000"/>
          <w:sz w:val="24"/>
          <w:szCs w:val="24"/>
        </w:rPr>
        <w:t xml:space="preserve">Елизаров А.Н. </w:t>
      </w:r>
      <w:proofErr w:type="spellStart"/>
      <w:r w:rsidRPr="00805738">
        <w:rPr>
          <w:rFonts w:ascii="Times New Roman" w:hAnsi="Times New Roman" w:cs="Times New Roman"/>
          <w:color w:val="000000"/>
          <w:sz w:val="24"/>
          <w:szCs w:val="24"/>
        </w:rPr>
        <w:t>Психологичекое</w:t>
      </w:r>
      <w:proofErr w:type="spellEnd"/>
      <w:r w:rsidRPr="00805738">
        <w:rPr>
          <w:rFonts w:ascii="Times New Roman" w:hAnsi="Times New Roman" w:cs="Times New Roman"/>
          <w:color w:val="000000"/>
          <w:sz w:val="24"/>
          <w:szCs w:val="24"/>
        </w:rPr>
        <w:t xml:space="preserve"> консультирование семьи. М.-2008</w:t>
      </w:r>
    </w:p>
    <w:p w:rsidR="00805738" w:rsidRPr="00805738" w:rsidRDefault="00805738" w:rsidP="00805738">
      <w:pPr>
        <w:rPr>
          <w:rFonts w:ascii="Times New Roman" w:hAnsi="Times New Roman" w:cs="Times New Roman"/>
          <w:sz w:val="24"/>
          <w:szCs w:val="24"/>
        </w:rPr>
      </w:pPr>
    </w:p>
    <w:p w:rsidR="00805738" w:rsidRPr="00805738" w:rsidRDefault="00805738" w:rsidP="00805738">
      <w:pPr>
        <w:rPr>
          <w:rFonts w:ascii="Times New Roman" w:hAnsi="Times New Roman" w:cs="Times New Roman"/>
          <w:b/>
          <w:sz w:val="24"/>
          <w:szCs w:val="24"/>
        </w:rPr>
      </w:pPr>
      <w:r w:rsidRPr="00805738">
        <w:rPr>
          <w:rFonts w:ascii="Times New Roman" w:eastAsia="Calibri" w:hAnsi="Times New Roman" w:cs="Times New Roman"/>
          <w:b/>
          <w:sz w:val="24"/>
          <w:szCs w:val="24"/>
        </w:rPr>
        <w:t>Интернет-ресурс</w:t>
      </w:r>
      <w:r w:rsidRPr="00805738">
        <w:rPr>
          <w:rFonts w:ascii="Times New Roman" w:eastAsia="Calibri" w:hAnsi="Times New Roman" w:cs="Times New Roman"/>
          <w:b/>
          <w:sz w:val="24"/>
          <w:szCs w:val="24"/>
          <w:lang w:val="kk-KZ"/>
        </w:rPr>
        <w:t>тар</w:t>
      </w:r>
      <w:r w:rsidRPr="00805738">
        <w:rPr>
          <w:rFonts w:ascii="Times New Roman" w:hAnsi="Times New Roman" w:cs="Times New Roman"/>
          <w:b/>
          <w:sz w:val="24"/>
          <w:szCs w:val="24"/>
        </w:rPr>
        <w:t xml:space="preserve">: </w:t>
      </w:r>
    </w:p>
    <w:p w:rsidR="00805738" w:rsidRPr="00805738" w:rsidRDefault="00805738" w:rsidP="00805738">
      <w:pPr>
        <w:numPr>
          <w:ilvl w:val="0"/>
          <w:numId w:val="7"/>
        </w:numPr>
        <w:spacing w:before="32" w:after="0" w:line="240" w:lineRule="auto"/>
        <w:ind w:right="107"/>
        <w:jc w:val="both"/>
        <w:rPr>
          <w:rFonts w:ascii="Times New Roman" w:hAnsi="Times New Roman" w:cs="Times New Roman"/>
          <w:sz w:val="24"/>
          <w:szCs w:val="24"/>
          <w:lang w:val="kk-KZ"/>
        </w:rPr>
      </w:pPr>
      <w:r w:rsidRPr="00805738">
        <w:rPr>
          <w:rFonts w:ascii="Times New Roman" w:hAnsi="Times New Roman" w:cs="Times New Roman"/>
          <w:sz w:val="24"/>
          <w:szCs w:val="24"/>
          <w:u w:val="single"/>
        </w:rPr>
        <w:t>www.psychology.ru</w:t>
      </w:r>
      <w:r w:rsidRPr="00805738">
        <w:rPr>
          <w:rFonts w:ascii="Times New Roman" w:hAnsi="Times New Roman" w:cs="Times New Roman"/>
          <w:sz w:val="24"/>
          <w:szCs w:val="24"/>
        </w:rPr>
        <w:t xml:space="preserve"> - </w:t>
      </w:r>
      <w:r w:rsidRPr="00805738">
        <w:rPr>
          <w:rFonts w:ascii="Times New Roman" w:hAnsi="Times New Roman" w:cs="Times New Roman"/>
          <w:sz w:val="24"/>
          <w:szCs w:val="24"/>
          <w:lang w:val="kk-KZ"/>
        </w:rPr>
        <w:t>Психология бойынша рунеттегі ең танымал ресурстардың бірі. Жаң</w:t>
      </w:r>
      <w:proofErr w:type="gramStart"/>
      <w:r w:rsidRPr="00805738">
        <w:rPr>
          <w:rFonts w:ascii="Times New Roman" w:hAnsi="Times New Roman" w:cs="Times New Roman"/>
          <w:sz w:val="24"/>
          <w:szCs w:val="24"/>
          <w:lang w:val="kk-KZ"/>
        </w:rPr>
        <w:t>алы</w:t>
      </w:r>
      <w:proofErr w:type="gramEnd"/>
      <w:r w:rsidRPr="00805738">
        <w:rPr>
          <w:rFonts w:ascii="Times New Roman" w:hAnsi="Times New Roman" w:cs="Times New Roman"/>
          <w:sz w:val="24"/>
          <w:szCs w:val="24"/>
          <w:lang w:val="kk-KZ"/>
        </w:rPr>
        <w:t>қтар, күнтізбелер, кітаптар, мақалалар және сілтемелер. Психология бойынша алуан түрлі және пайдалы ақпараттар.</w:t>
      </w:r>
    </w:p>
    <w:p w:rsidR="00805738" w:rsidRPr="00805738" w:rsidRDefault="00EF15DD" w:rsidP="00805738">
      <w:pPr>
        <w:numPr>
          <w:ilvl w:val="0"/>
          <w:numId w:val="7"/>
        </w:numPr>
        <w:spacing w:before="32" w:after="0" w:line="240" w:lineRule="auto"/>
        <w:ind w:right="107"/>
        <w:jc w:val="both"/>
        <w:rPr>
          <w:rFonts w:ascii="Times New Roman" w:hAnsi="Times New Roman" w:cs="Times New Roman"/>
          <w:sz w:val="24"/>
          <w:szCs w:val="24"/>
          <w:lang w:val="kk-KZ"/>
        </w:rPr>
      </w:pPr>
      <w:hyperlink r:id="rId8" w:history="1">
        <w:r w:rsidR="00805738" w:rsidRPr="00805738">
          <w:rPr>
            <w:rStyle w:val="a6"/>
            <w:rFonts w:ascii="Times New Roman" w:hAnsi="Times New Roman" w:cs="Times New Roman"/>
            <w:sz w:val="24"/>
            <w:szCs w:val="24"/>
            <w:lang w:val="kk-KZ"/>
          </w:rPr>
          <w:t>www.psychology-online.net</w:t>
        </w:r>
      </w:hyperlink>
      <w:r w:rsidR="00805738" w:rsidRPr="00805738">
        <w:rPr>
          <w:rFonts w:ascii="Times New Roman" w:hAnsi="Times New Roman" w:cs="Times New Roman"/>
          <w:sz w:val="24"/>
          <w:szCs w:val="24"/>
          <w:lang w:val="kk-KZ"/>
        </w:rPr>
        <w:t xml:space="preserve"> – Психология бойынша материалдар: рефераттар, кітаптар, психологиялық тесттер, психологтардың фотосуреттері мен өмірбаяндары, психология бойынша </w:t>
      </w:r>
      <w:r w:rsidR="00805738" w:rsidRPr="00805738">
        <w:rPr>
          <w:rFonts w:ascii="Times New Roman" w:hAnsi="Times New Roman" w:cs="Times New Roman"/>
          <w:sz w:val="24"/>
          <w:szCs w:val="24"/>
        </w:rPr>
        <w:fldChar w:fldCharType="begin"/>
      </w:r>
      <w:r w:rsidR="00805738" w:rsidRPr="00805738">
        <w:rPr>
          <w:rFonts w:ascii="Times New Roman" w:hAnsi="Times New Roman" w:cs="Times New Roman"/>
          <w:sz w:val="24"/>
          <w:szCs w:val="24"/>
          <w:lang w:val="kk-KZ"/>
        </w:rPr>
        <w:instrText>HYPERLINK "javascript:badlink('84')"</w:instrText>
      </w:r>
      <w:r w:rsidR="00805738" w:rsidRPr="00805738">
        <w:rPr>
          <w:rFonts w:ascii="Times New Roman" w:hAnsi="Times New Roman" w:cs="Times New Roman"/>
          <w:sz w:val="24"/>
          <w:szCs w:val="24"/>
        </w:rPr>
        <w:fldChar w:fldCharType="separate"/>
      </w:r>
      <w:r w:rsidR="00805738" w:rsidRPr="00805738">
        <w:rPr>
          <w:rStyle w:val="a6"/>
          <w:rFonts w:ascii="Times New Roman" w:hAnsi="Times New Roman" w:cs="Times New Roman"/>
          <w:sz w:val="24"/>
          <w:szCs w:val="24"/>
          <w:lang w:val="kk-KZ"/>
        </w:rPr>
        <w:t>[</w:t>
      </w:r>
      <w:r w:rsidR="00805738" w:rsidRPr="00805738">
        <w:rPr>
          <w:rFonts w:ascii="Times New Roman" w:hAnsi="Times New Roman" w:cs="Times New Roman"/>
          <w:sz w:val="24"/>
          <w:szCs w:val="24"/>
        </w:rPr>
        <w:fldChar w:fldCharType="end"/>
      </w:r>
    </w:p>
    <w:p w:rsidR="00805738" w:rsidRPr="00805738" w:rsidRDefault="00805738" w:rsidP="00805738">
      <w:pPr>
        <w:numPr>
          <w:ilvl w:val="0"/>
          <w:numId w:val="7"/>
        </w:numPr>
        <w:spacing w:before="32" w:after="0" w:line="240" w:lineRule="auto"/>
        <w:ind w:right="107"/>
        <w:jc w:val="both"/>
        <w:rPr>
          <w:rFonts w:ascii="Times New Roman" w:hAnsi="Times New Roman" w:cs="Times New Roman"/>
          <w:sz w:val="24"/>
          <w:szCs w:val="24"/>
          <w:lang w:val="kk-KZ"/>
        </w:rPr>
      </w:pPr>
      <w:r w:rsidRPr="00805738">
        <w:rPr>
          <w:rFonts w:ascii="Times New Roman" w:hAnsi="Times New Roman" w:cs="Times New Roman"/>
          <w:sz w:val="24"/>
          <w:szCs w:val="24"/>
          <w:u w:val="single"/>
        </w:rPr>
        <w:t>www.psyvoren.narod.ru</w:t>
      </w:r>
      <w:r w:rsidRPr="00805738">
        <w:rPr>
          <w:rFonts w:ascii="Times New Roman" w:hAnsi="Times New Roman" w:cs="Times New Roman"/>
          <w:sz w:val="24"/>
          <w:szCs w:val="24"/>
        </w:rPr>
        <w:t xml:space="preserve"> – </w:t>
      </w:r>
      <w:r w:rsidRPr="00805738">
        <w:rPr>
          <w:rFonts w:ascii="Times New Roman" w:hAnsi="Times New Roman" w:cs="Times New Roman"/>
          <w:sz w:val="24"/>
          <w:szCs w:val="24"/>
          <w:lang w:val="kk-KZ"/>
        </w:rPr>
        <w:t>Психология туралы с</w:t>
      </w:r>
      <w:proofErr w:type="spellStart"/>
      <w:r w:rsidRPr="00805738">
        <w:rPr>
          <w:rFonts w:ascii="Times New Roman" w:hAnsi="Times New Roman" w:cs="Times New Roman"/>
          <w:sz w:val="24"/>
          <w:szCs w:val="24"/>
        </w:rPr>
        <w:t>айт</w:t>
      </w:r>
      <w:proofErr w:type="spellEnd"/>
      <w:proofErr w:type="gramStart"/>
      <w:r w:rsidRPr="00805738">
        <w:rPr>
          <w:rFonts w:ascii="Times New Roman" w:hAnsi="Times New Roman" w:cs="Times New Roman"/>
          <w:sz w:val="24"/>
          <w:szCs w:val="24"/>
          <w:lang w:val="kk-KZ"/>
        </w:rPr>
        <w:t>.</w:t>
      </w:r>
      <w:proofErr w:type="gramEnd"/>
      <w:r w:rsidRPr="00805738">
        <w:rPr>
          <w:rFonts w:ascii="Times New Roman" w:hAnsi="Times New Roman" w:cs="Times New Roman"/>
          <w:sz w:val="24"/>
          <w:szCs w:val="24"/>
          <w:lang w:val="kk-KZ"/>
        </w:rPr>
        <w:t xml:space="preserve"> Ғ</w:t>
      </w:r>
      <w:proofErr w:type="gramStart"/>
      <w:r w:rsidRPr="00805738">
        <w:rPr>
          <w:rFonts w:ascii="Times New Roman" w:hAnsi="Times New Roman" w:cs="Times New Roman"/>
          <w:sz w:val="24"/>
          <w:szCs w:val="24"/>
          <w:lang w:val="kk-KZ"/>
        </w:rPr>
        <w:t>ы</w:t>
      </w:r>
      <w:proofErr w:type="gramEnd"/>
      <w:r w:rsidRPr="00805738">
        <w:rPr>
          <w:rFonts w:ascii="Times New Roman" w:hAnsi="Times New Roman" w:cs="Times New Roman"/>
          <w:sz w:val="24"/>
          <w:szCs w:val="24"/>
          <w:lang w:val="kk-KZ"/>
        </w:rPr>
        <w:t>лым туралы, сонымен қатар, танымал психолог ғалымдар туралы көптеген ақпараттар, өмірбаяндары, ұқсас мақалалар. Оренбург қаласының тұрғындарына арналған сенім телефоны мен шұғыл психологиялық көмек телефоны.</w:t>
      </w:r>
    </w:p>
    <w:p w:rsidR="00805738" w:rsidRPr="00805738" w:rsidRDefault="00805738" w:rsidP="00805738">
      <w:pPr>
        <w:numPr>
          <w:ilvl w:val="0"/>
          <w:numId w:val="7"/>
        </w:numPr>
        <w:spacing w:before="32" w:after="0" w:line="240" w:lineRule="auto"/>
        <w:ind w:right="107"/>
        <w:jc w:val="both"/>
        <w:rPr>
          <w:rFonts w:ascii="Times New Roman" w:hAnsi="Times New Roman" w:cs="Times New Roman"/>
          <w:sz w:val="24"/>
          <w:szCs w:val="24"/>
        </w:rPr>
      </w:pPr>
      <w:r w:rsidRPr="00805738">
        <w:rPr>
          <w:rFonts w:ascii="Times New Roman" w:hAnsi="Times New Roman" w:cs="Times New Roman"/>
          <w:sz w:val="24"/>
          <w:szCs w:val="24"/>
          <w:lang w:val="kk-KZ"/>
        </w:rPr>
        <w:t> </w:t>
      </w:r>
      <w:hyperlink r:id="rId9" w:tgtFrame="_blank" w:history="1">
        <w:r w:rsidRPr="00805738">
          <w:rPr>
            <w:rStyle w:val="yshortcuts"/>
            <w:rFonts w:ascii="Times New Roman" w:hAnsi="Times New Roman" w:cs="Times New Roman"/>
            <w:color w:val="0066CC"/>
            <w:sz w:val="24"/>
            <w:szCs w:val="24"/>
            <w:u w:val="single"/>
          </w:rPr>
          <w:t>http://www.eegspectrum.com/</w:t>
        </w:r>
      </w:hyperlink>
      <w:r w:rsidRPr="00805738">
        <w:rPr>
          <w:rFonts w:ascii="Times New Roman" w:hAnsi="Times New Roman" w:cs="Times New Roman"/>
          <w:sz w:val="24"/>
          <w:szCs w:val="24"/>
        </w:rPr>
        <w:t xml:space="preserve"> - ЭЭГ</w:t>
      </w:r>
      <w:r w:rsidRPr="00805738">
        <w:rPr>
          <w:rFonts w:ascii="Times New Roman" w:hAnsi="Times New Roman" w:cs="Times New Roman"/>
          <w:sz w:val="24"/>
          <w:szCs w:val="24"/>
          <w:lang w:val="kk-KZ"/>
        </w:rPr>
        <w:t xml:space="preserve"> туралы сайттар.</w:t>
      </w:r>
    </w:p>
    <w:p w:rsidR="00805738" w:rsidRPr="00805738" w:rsidRDefault="00805738" w:rsidP="00805738">
      <w:pPr>
        <w:numPr>
          <w:ilvl w:val="0"/>
          <w:numId w:val="7"/>
        </w:numPr>
        <w:spacing w:before="32" w:after="0" w:line="240" w:lineRule="auto"/>
        <w:ind w:right="107"/>
        <w:jc w:val="both"/>
        <w:rPr>
          <w:rFonts w:ascii="Times New Roman" w:hAnsi="Times New Roman" w:cs="Times New Roman"/>
          <w:sz w:val="24"/>
          <w:szCs w:val="24"/>
          <w:lang w:val="en-US"/>
        </w:rPr>
      </w:pPr>
      <w:r w:rsidRPr="00805738">
        <w:rPr>
          <w:rFonts w:ascii="Times New Roman" w:hAnsi="Times New Roman" w:cs="Times New Roman"/>
          <w:sz w:val="24"/>
          <w:szCs w:val="24"/>
          <w:lang w:val="en-US"/>
        </w:rPr>
        <w:t>http://www.fmrib.ox.ac.uk/education/fmri/introduction-to-fmri/</w:t>
      </w:r>
      <w:r w:rsidRPr="00805738">
        <w:rPr>
          <w:rFonts w:ascii="Times New Roman" w:hAnsi="Times New Roman" w:cs="Times New Roman"/>
          <w:sz w:val="24"/>
          <w:szCs w:val="24"/>
          <w:lang w:val="en-GB"/>
        </w:rPr>
        <w:t xml:space="preserve"> - fMRI.</w:t>
      </w:r>
    </w:p>
    <w:p w:rsidR="00805738" w:rsidRPr="00805738" w:rsidRDefault="00EF15DD" w:rsidP="00805738">
      <w:pPr>
        <w:numPr>
          <w:ilvl w:val="0"/>
          <w:numId w:val="7"/>
        </w:numPr>
        <w:spacing w:before="32" w:after="0" w:line="240" w:lineRule="auto"/>
        <w:ind w:right="107"/>
        <w:jc w:val="both"/>
        <w:rPr>
          <w:rFonts w:ascii="Times New Roman" w:hAnsi="Times New Roman" w:cs="Times New Roman"/>
          <w:sz w:val="24"/>
          <w:szCs w:val="24"/>
          <w:lang w:val="en-US"/>
        </w:rPr>
      </w:pPr>
      <w:hyperlink r:id="rId10" w:history="1">
        <w:r w:rsidR="00805738" w:rsidRPr="00805738">
          <w:rPr>
            <w:rStyle w:val="a6"/>
            <w:rFonts w:ascii="Times New Roman" w:hAnsi="Times New Roman" w:cs="Times New Roman"/>
            <w:sz w:val="24"/>
            <w:szCs w:val="24"/>
            <w:lang w:val="en-US"/>
          </w:rPr>
          <w:t>http://www.fmridc.org/f/fmridc</w:t>
        </w:r>
      </w:hyperlink>
      <w:r w:rsidR="00805738" w:rsidRPr="00805738">
        <w:rPr>
          <w:rFonts w:ascii="Times New Roman" w:hAnsi="Times New Roman" w:cs="Times New Roman"/>
          <w:sz w:val="24"/>
          <w:szCs w:val="24"/>
          <w:lang w:val="en-US"/>
        </w:rPr>
        <w:t xml:space="preserve"> - </w:t>
      </w:r>
      <w:proofErr w:type="spellStart"/>
      <w:r w:rsidR="00805738" w:rsidRPr="00805738">
        <w:rPr>
          <w:rFonts w:ascii="Times New Roman" w:hAnsi="Times New Roman" w:cs="Times New Roman"/>
          <w:sz w:val="24"/>
          <w:szCs w:val="24"/>
          <w:lang w:val="en-US"/>
        </w:rPr>
        <w:t>fMRi</w:t>
      </w:r>
      <w:proofErr w:type="spellEnd"/>
      <w:r w:rsidR="00805738" w:rsidRPr="00805738">
        <w:rPr>
          <w:rFonts w:ascii="Times New Roman" w:hAnsi="Times New Roman" w:cs="Times New Roman"/>
          <w:sz w:val="24"/>
          <w:szCs w:val="24"/>
          <w:lang w:val="en-US"/>
        </w:rPr>
        <w:t xml:space="preserve"> data.</w:t>
      </w:r>
    </w:p>
    <w:p w:rsidR="009C69FF" w:rsidRPr="009C69FF" w:rsidRDefault="009C69FF" w:rsidP="009C69FF">
      <w:pPr>
        <w:rPr>
          <w:rFonts w:ascii="Times New Roman" w:hAnsi="Times New Roman" w:cs="Times New Roman"/>
          <w:b/>
          <w:sz w:val="24"/>
          <w:szCs w:val="24"/>
          <w:lang w:val="en-US"/>
        </w:rPr>
      </w:pPr>
    </w:p>
    <w:p w:rsidR="001027D8" w:rsidRPr="00B13E42" w:rsidRDefault="001027D8" w:rsidP="001027D8">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СӨЖ/СОӨЖ-ДІ ОРЫНДАУ БОЙЫНША ӘДІСТЕМЕЛІК ҰСЫНЫСТАР</w:t>
      </w:r>
    </w:p>
    <w:p w:rsidR="001027D8" w:rsidRDefault="001027D8" w:rsidP="001027D8">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Студенттер СӨЖ-ді орындау нәтижесінде қабілетті болады: клиникалық психология бойынша ғылыми әдебиетте өз бетімен жұмыс жасауға және бағдарлануға, практикалық тапсырмаларды шешу үшін білімдер мен дағдыларды қолдануға, әр түрлі патология жағдайында науқастардың емдік-оңалту үдерісін сүйемелдеу бойынша ұсыныстар жасауға.</w:t>
      </w:r>
    </w:p>
    <w:p w:rsidR="001027D8" w:rsidRDefault="001027D8" w:rsidP="001027D8">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Жазбаша жұмыстарды бағалау кезінде келесідей критерийлер ескерілетін болады: 1) жұмысты тапсыру мерзімдерін сақтау және оларға қойылатын талаптарды толық орындау; 2) барлық жазбаша жұмыстар сілтемлері мәтінде сәйкес түрде көрсетілетін қолданылған әдебиеттерді қамтуы тиіс; 3) сіздің жұмысыңыз дәлелді ақпаратты қамтуы және қарастырылып отырған сұрақ бойынша сіздің ойлау үдерісіңіздің логикасын көрсетуі тиіс. Аяқталмаған жазбаша жұмыстар есепке алынбайды. 4) қолданылған әдебиеттер тізімдері мен сілтемелердің болуы міндетті.</w:t>
      </w:r>
    </w:p>
    <w:p w:rsidR="001027D8" w:rsidRDefault="001027D8" w:rsidP="001027D8">
      <w:pPr>
        <w:pStyle w:val="a4"/>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 xml:space="preserve">СӨЖ-дің жасалынған тақырыптары теориялық сұрақтарды да, практикалық сұрақтарды да зерттеуді қарастырады. Тақырыптардың әрбіреуін оқып-зерттеген кезде, студент теориялық ережелерді семинар сабақтары барысында алынған қабілеттермен байланыстыра отырып, әрбір сұрақ бойынша жауап жоспарын ойластыруы тиіс. </w:t>
      </w:r>
    </w:p>
    <w:p w:rsidR="001027D8" w:rsidRDefault="001027D8" w:rsidP="001027D8">
      <w:pPr>
        <w:pStyle w:val="a4"/>
        <w:spacing w:after="0" w:line="240" w:lineRule="auto"/>
        <w:ind w:right="-185" w:firstLine="567"/>
        <w:jc w:val="both"/>
        <w:rPr>
          <w:rFonts w:ascii="Times New Roman" w:hAnsi="Times New Roman"/>
          <w:sz w:val="24"/>
          <w:szCs w:val="24"/>
          <w:lang w:val="kk-KZ"/>
        </w:rPr>
      </w:pPr>
    </w:p>
    <w:p w:rsidR="001027D8" w:rsidRPr="001027D8" w:rsidRDefault="001027D8" w:rsidP="00DD6759">
      <w:pPr>
        <w:pStyle w:val="a4"/>
        <w:spacing w:after="0" w:line="240" w:lineRule="auto"/>
        <w:ind w:right="-185" w:firstLine="567"/>
        <w:jc w:val="both"/>
        <w:rPr>
          <w:rFonts w:ascii="Times New Roman" w:hAnsi="Times New Roman"/>
          <w:b/>
          <w:sz w:val="24"/>
          <w:szCs w:val="24"/>
          <w:lang w:val="kk-KZ"/>
        </w:rPr>
      </w:pPr>
    </w:p>
    <w:p w:rsidR="001027D8" w:rsidRPr="00B13E42" w:rsidRDefault="001027D8" w:rsidP="001027D8">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СӨЖ-ді (СОӨЖ-ді)  тиімді ұйымдастыруға арналған ұсыныстар:</w:t>
      </w:r>
    </w:p>
    <w:p w:rsidR="001027D8" w:rsidRDefault="001027D8" w:rsidP="001027D8">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Өткен дәріс және семинар материалын пысықтау (ішінара ол өзіндік тапсырмаларда да кездеседі) өзіндік жұмыстың маңызды буыны болып табылады. Материал қаншалықты терең әрі толығырақ пысықталса, өзіндік жұмыстың басқа түрлерін орындау кезінде соғұрлым жеңіл болады.</w:t>
      </w:r>
    </w:p>
    <w:p w:rsidR="001027D8" w:rsidRPr="00B13E42" w:rsidRDefault="001027D8" w:rsidP="001027D8">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Материалды пысықтауға кірісе отырып:</w:t>
      </w:r>
    </w:p>
    <w:p w:rsidR="001027D8" w:rsidRPr="00C3481E" w:rsidRDefault="001027D8" w:rsidP="001027D8">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дәріс конспектісінің болуы;</w:t>
      </w:r>
    </w:p>
    <w:p w:rsidR="001027D8" w:rsidRPr="00C3481E" w:rsidRDefault="001027D8" w:rsidP="001027D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курс</w:t>
      </w:r>
      <w:r>
        <w:rPr>
          <w:rFonts w:ascii="Times New Roman" w:hAnsi="Times New Roman"/>
          <w:sz w:val="24"/>
          <w:szCs w:val="24"/>
          <w:lang w:val="kk-KZ"/>
        </w:rPr>
        <w:t xml:space="preserve"> </w:t>
      </w:r>
      <w:proofErr w:type="gramStart"/>
      <w:r>
        <w:rPr>
          <w:rFonts w:ascii="Times New Roman" w:hAnsi="Times New Roman"/>
          <w:sz w:val="24"/>
          <w:szCs w:val="24"/>
          <w:lang w:val="kk-KZ"/>
        </w:rPr>
        <w:t>ба</w:t>
      </w:r>
      <w:proofErr w:type="gramEnd"/>
      <w:r>
        <w:rPr>
          <w:rFonts w:ascii="Times New Roman" w:hAnsi="Times New Roman"/>
          <w:sz w:val="24"/>
          <w:szCs w:val="24"/>
          <w:lang w:val="kk-KZ"/>
        </w:rPr>
        <w:t>ғдарламасының болуы;</w:t>
      </w:r>
    </w:p>
    <w:p w:rsidR="001027D8" w:rsidRPr="00C3481E" w:rsidRDefault="001027D8" w:rsidP="001027D8">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әдебиеттің (оқулықтың, оқу құралының) болуы қажет.</w:t>
      </w:r>
      <w:r w:rsidRPr="00C3481E">
        <w:rPr>
          <w:rFonts w:ascii="Times New Roman" w:hAnsi="Times New Roman"/>
          <w:sz w:val="24"/>
          <w:szCs w:val="24"/>
        </w:rPr>
        <w:t xml:space="preserve"> </w:t>
      </w:r>
    </w:p>
    <w:p w:rsidR="001027D8" w:rsidRPr="00395F58" w:rsidRDefault="001027D8" w:rsidP="001027D8">
      <w:pPr>
        <w:spacing w:after="0" w:line="240" w:lineRule="auto"/>
        <w:jc w:val="both"/>
        <w:rPr>
          <w:rFonts w:ascii="Times New Roman" w:hAnsi="Times New Roman"/>
          <w:sz w:val="24"/>
          <w:szCs w:val="24"/>
          <w:lang w:val="kk-KZ"/>
        </w:rPr>
      </w:pPr>
      <w:r>
        <w:rPr>
          <w:rFonts w:ascii="Times New Roman" w:hAnsi="Times New Roman"/>
          <w:sz w:val="24"/>
          <w:szCs w:val="24"/>
          <w:lang w:val="kk-KZ"/>
        </w:rPr>
        <w:t>Жұмыс жасау әдістері:</w:t>
      </w:r>
    </w:p>
    <w:p w:rsidR="001027D8" w:rsidRPr="00C3481E" w:rsidRDefault="001027D8" w:rsidP="001027D8">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дәріс материалын «есте тұрғанда» пысықтаған орынды;</w:t>
      </w:r>
    </w:p>
    <w:p w:rsidR="001027D8" w:rsidRPr="00C3481E" w:rsidRDefault="001027D8" w:rsidP="001027D8">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lastRenderedPageBreak/>
        <w:t>тапсырманы жасай отырып, әдебиетке сілтемелер жасаған (бұл емтихандарға дайындалған кезде қажет) және қажетті толықтыруларды, бәлкім, түзетулерді енгізген пайдалы;</w:t>
      </w:r>
    </w:p>
    <w:p w:rsidR="001027D8" w:rsidRPr="00C3481E" w:rsidRDefault="001027D8" w:rsidP="001027D8">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материалды толық түсініп, есте сақтағанға дейін тақырыппен жұмысты жалғастыру қажет;</w:t>
      </w:r>
    </w:p>
    <w:p w:rsidR="001027D8" w:rsidRPr="00C3481E" w:rsidRDefault="001027D8" w:rsidP="001027D8">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тақырыппен жұмыс жасау оқулықтар мен оқу құралдарында келтірілген мысалдар мен тапсырмаларды шешудің әдісін толық меңгергенге дейін оларды талдаумен аяқталады;</w:t>
      </w:r>
    </w:p>
    <w:p w:rsidR="001027D8" w:rsidRPr="00395F58" w:rsidRDefault="001027D8" w:rsidP="001027D8">
      <w:pPr>
        <w:numPr>
          <w:ilvl w:val="0"/>
          <w:numId w:val="3"/>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тақырыппен жұмыс жасағаннан кейін түсініксіз сұрақтар қалатын болса, оларды кезекті дәрісте оқытушымен бірге қарастыру қажет.</w:t>
      </w:r>
    </w:p>
    <w:p w:rsidR="001027D8" w:rsidRPr="00395F58" w:rsidRDefault="001027D8" w:rsidP="001027D8">
      <w:pPr>
        <w:pStyle w:val="a4"/>
        <w:spacing w:after="0" w:line="240" w:lineRule="auto"/>
        <w:ind w:right="-185" w:firstLine="567"/>
        <w:jc w:val="both"/>
        <w:rPr>
          <w:rFonts w:ascii="Times New Roman" w:hAnsi="Times New Roman"/>
          <w:color w:val="333333"/>
          <w:sz w:val="24"/>
          <w:szCs w:val="24"/>
          <w:lang w:val="kk-KZ"/>
        </w:rPr>
      </w:pPr>
      <w:r>
        <w:rPr>
          <w:rFonts w:ascii="Times New Roman" w:hAnsi="Times New Roman"/>
          <w:sz w:val="24"/>
          <w:szCs w:val="24"/>
          <w:lang w:val="kk-KZ"/>
        </w:rPr>
        <w:t>Өзіндік жұмысқа берілетін уақыт шектеулі, сондықтан, өзіндік жұмысты ұтымды жоспарлауды үйрену, өзіндік жұмыс дағдыларын меңгеруге ұмтылу, жағымды тәжірибені қабылдау, жұмысқа қабілеттілікті сақтау үшін өнімді жұмыс жасау мен ұтымды демалуды үйрену қажет.</w:t>
      </w:r>
    </w:p>
    <w:p w:rsidR="001027D8" w:rsidRPr="00395F58" w:rsidRDefault="001027D8" w:rsidP="001027D8">
      <w:pPr>
        <w:rPr>
          <w:rFonts w:ascii="Times New Roman" w:hAnsi="Times New Roman" w:cs="Times New Roman"/>
          <w:b/>
          <w:sz w:val="24"/>
          <w:szCs w:val="24"/>
          <w:lang w:val="kk-KZ"/>
        </w:rPr>
      </w:pPr>
    </w:p>
    <w:p w:rsidR="001027D8" w:rsidRPr="001027D8" w:rsidRDefault="001027D8">
      <w:pPr>
        <w:rPr>
          <w:rFonts w:ascii="Times New Roman" w:hAnsi="Times New Roman" w:cs="Times New Roman"/>
          <w:b/>
          <w:sz w:val="24"/>
          <w:szCs w:val="24"/>
          <w:lang w:val="kk-KZ"/>
        </w:rPr>
      </w:pPr>
    </w:p>
    <w:sectPr w:rsidR="001027D8" w:rsidRPr="001027D8" w:rsidSect="00387FD8">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DD" w:rsidRDefault="00EF15DD" w:rsidP="00387FD8">
      <w:pPr>
        <w:spacing w:after="0" w:line="240" w:lineRule="auto"/>
      </w:pPr>
      <w:r>
        <w:separator/>
      </w:r>
    </w:p>
  </w:endnote>
  <w:endnote w:type="continuationSeparator" w:id="0">
    <w:p w:rsidR="00EF15DD" w:rsidRDefault="00EF15DD" w:rsidP="003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58329"/>
      <w:docPartObj>
        <w:docPartGallery w:val="Page Numbers (Bottom of Page)"/>
        <w:docPartUnique/>
      </w:docPartObj>
    </w:sdtPr>
    <w:sdtEndPr/>
    <w:sdtContent>
      <w:p w:rsidR="00387FD8" w:rsidRDefault="00387FD8">
        <w:pPr>
          <w:pStyle w:val="a9"/>
          <w:jc w:val="center"/>
        </w:pPr>
        <w:r>
          <w:fldChar w:fldCharType="begin"/>
        </w:r>
        <w:r>
          <w:instrText xml:space="preserve"> PAGE   \* MERGEFORMAT </w:instrText>
        </w:r>
        <w:r>
          <w:fldChar w:fldCharType="separate"/>
        </w:r>
        <w:r w:rsidR="00BB0783">
          <w:rPr>
            <w:noProof/>
          </w:rPr>
          <w:t>1</w:t>
        </w:r>
        <w:r>
          <w:fldChar w:fldCharType="end"/>
        </w:r>
      </w:p>
    </w:sdtContent>
  </w:sdt>
  <w:p w:rsidR="00387FD8" w:rsidRDefault="00387F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DD" w:rsidRDefault="00EF15DD" w:rsidP="00387FD8">
      <w:pPr>
        <w:spacing w:after="0" w:line="240" w:lineRule="auto"/>
      </w:pPr>
      <w:r>
        <w:separator/>
      </w:r>
    </w:p>
  </w:footnote>
  <w:footnote w:type="continuationSeparator" w:id="0">
    <w:p w:rsidR="00EF15DD" w:rsidRDefault="00EF15DD" w:rsidP="0038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D8" w:rsidRDefault="00387F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956"/>
    <w:multiLevelType w:val="singleLevel"/>
    <w:tmpl w:val="0419000F"/>
    <w:lvl w:ilvl="0">
      <w:start w:val="1"/>
      <w:numFmt w:val="decimal"/>
      <w:lvlText w:val="%1."/>
      <w:lvlJc w:val="left"/>
      <w:pPr>
        <w:tabs>
          <w:tab w:val="num" w:pos="360"/>
        </w:tabs>
        <w:ind w:left="360" w:hanging="360"/>
      </w:pPr>
    </w:lvl>
  </w:abstractNum>
  <w:abstractNum w:abstractNumId="1">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F7E83"/>
    <w:multiLevelType w:val="hybridMultilevel"/>
    <w:tmpl w:val="6C14B518"/>
    <w:lvl w:ilvl="0" w:tplc="57E07F1A">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54656790"/>
    <w:multiLevelType w:val="hybridMultilevel"/>
    <w:tmpl w:val="90881C56"/>
    <w:lvl w:ilvl="0" w:tplc="EE166A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E3F1DD0"/>
    <w:multiLevelType w:val="hybridMultilevel"/>
    <w:tmpl w:val="C2049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37"/>
    <w:rsid w:val="001027D8"/>
    <w:rsid w:val="002A7A8F"/>
    <w:rsid w:val="0034588E"/>
    <w:rsid w:val="00387FD8"/>
    <w:rsid w:val="005B3C24"/>
    <w:rsid w:val="005D0D6C"/>
    <w:rsid w:val="00742DE2"/>
    <w:rsid w:val="007B7DB7"/>
    <w:rsid w:val="00805738"/>
    <w:rsid w:val="00831B8B"/>
    <w:rsid w:val="00886137"/>
    <w:rsid w:val="008F1EA2"/>
    <w:rsid w:val="00937DF0"/>
    <w:rsid w:val="009C69FF"/>
    <w:rsid w:val="00A02771"/>
    <w:rsid w:val="00A03B30"/>
    <w:rsid w:val="00AF0C00"/>
    <w:rsid w:val="00BB0783"/>
    <w:rsid w:val="00BD1A86"/>
    <w:rsid w:val="00D124BE"/>
    <w:rsid w:val="00D557A2"/>
    <w:rsid w:val="00D75CE9"/>
    <w:rsid w:val="00DD6759"/>
    <w:rsid w:val="00EF15DD"/>
    <w:rsid w:val="00EF2A71"/>
    <w:rsid w:val="00EF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37"/>
    <w:pPr>
      <w:ind w:left="720"/>
      <w:contextualSpacing/>
    </w:pPr>
  </w:style>
  <w:style w:type="paragraph" w:styleId="a4">
    <w:name w:val="Body Text"/>
    <w:basedOn w:val="a"/>
    <w:link w:val="a5"/>
    <w:uiPriority w:val="99"/>
    <w:unhideWhenUsed/>
    <w:rsid w:val="00DD6759"/>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rsid w:val="00DD6759"/>
    <w:rPr>
      <w:rFonts w:ascii="Calibri" w:eastAsia="Times New Roman" w:hAnsi="Calibri" w:cs="Times New Roman"/>
      <w:lang w:eastAsia="ru-RU"/>
    </w:rPr>
  </w:style>
  <w:style w:type="character" w:styleId="a6">
    <w:name w:val="Hyperlink"/>
    <w:basedOn w:val="a0"/>
    <w:uiPriority w:val="99"/>
    <w:rsid w:val="00831B8B"/>
    <w:rPr>
      <w:color w:val="0000FF"/>
      <w:u w:val="single"/>
    </w:rPr>
  </w:style>
  <w:style w:type="paragraph" w:styleId="a7">
    <w:name w:val="header"/>
    <w:basedOn w:val="a"/>
    <w:link w:val="a8"/>
    <w:uiPriority w:val="99"/>
    <w:semiHidden/>
    <w:unhideWhenUsed/>
    <w:rsid w:val="00387F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8"/>
  </w:style>
  <w:style w:type="paragraph" w:styleId="a9">
    <w:name w:val="footer"/>
    <w:basedOn w:val="a"/>
    <w:link w:val="aa"/>
    <w:uiPriority w:val="99"/>
    <w:unhideWhenUsed/>
    <w:rsid w:val="00387F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8"/>
  </w:style>
  <w:style w:type="character" w:customStyle="1" w:styleId="yshortcuts">
    <w:name w:val="yshortcuts"/>
    <w:rsid w:val="0034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137"/>
    <w:pPr>
      <w:ind w:left="720"/>
      <w:contextualSpacing/>
    </w:pPr>
  </w:style>
  <w:style w:type="paragraph" w:styleId="a4">
    <w:name w:val="Body Text"/>
    <w:basedOn w:val="a"/>
    <w:link w:val="a5"/>
    <w:uiPriority w:val="99"/>
    <w:unhideWhenUsed/>
    <w:rsid w:val="00DD6759"/>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rsid w:val="00DD6759"/>
    <w:rPr>
      <w:rFonts w:ascii="Calibri" w:eastAsia="Times New Roman" w:hAnsi="Calibri" w:cs="Times New Roman"/>
      <w:lang w:eastAsia="ru-RU"/>
    </w:rPr>
  </w:style>
  <w:style w:type="character" w:styleId="a6">
    <w:name w:val="Hyperlink"/>
    <w:basedOn w:val="a0"/>
    <w:uiPriority w:val="99"/>
    <w:rsid w:val="00831B8B"/>
    <w:rPr>
      <w:color w:val="0000FF"/>
      <w:u w:val="single"/>
    </w:rPr>
  </w:style>
  <w:style w:type="paragraph" w:styleId="a7">
    <w:name w:val="header"/>
    <w:basedOn w:val="a"/>
    <w:link w:val="a8"/>
    <w:uiPriority w:val="99"/>
    <w:semiHidden/>
    <w:unhideWhenUsed/>
    <w:rsid w:val="00387F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FD8"/>
  </w:style>
  <w:style w:type="paragraph" w:styleId="a9">
    <w:name w:val="footer"/>
    <w:basedOn w:val="a"/>
    <w:link w:val="aa"/>
    <w:uiPriority w:val="99"/>
    <w:unhideWhenUsed/>
    <w:rsid w:val="00387F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FD8"/>
  </w:style>
  <w:style w:type="character" w:customStyle="1" w:styleId="yshortcuts">
    <w:name w:val="yshortcuts"/>
    <w:rsid w:val="0034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online.ne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mridc.org/f/fmridc" TargetMode="External"/><Relationship Id="rId4" Type="http://schemas.openxmlformats.org/officeDocument/2006/relationships/settings" Target="settings.xml"/><Relationship Id="rId9" Type="http://schemas.openxmlformats.org/officeDocument/2006/relationships/hyperlink" Target="http://www.eegspectr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4568</Characters>
  <Application>Microsoft Office Word</Application>
  <DocSecurity>0</DocSecurity>
  <Lines>120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Арайлым</cp:lastModifiedBy>
  <cp:revision>5</cp:revision>
  <dcterms:created xsi:type="dcterms:W3CDTF">2017-10-15T19:16:00Z</dcterms:created>
  <dcterms:modified xsi:type="dcterms:W3CDTF">2017-10-18T10:29:00Z</dcterms:modified>
</cp:coreProperties>
</file>